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DA" w:rsidRPr="00B97905" w:rsidRDefault="002C27DA" w:rsidP="002C27DA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246B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spellStart"/>
      <w:r w:rsidRPr="0073246B">
        <w:rPr>
          <w:rFonts w:ascii="Times New Roman" w:hAnsi="Times New Roman" w:cs="Times New Roman"/>
          <w:color w:val="auto"/>
          <w:sz w:val="28"/>
          <w:szCs w:val="28"/>
        </w:rPr>
        <w:t>Новодеревеньковская</w:t>
      </w:r>
      <w:proofErr w:type="spellEnd"/>
      <w:r w:rsidRPr="0073246B">
        <w:rPr>
          <w:rFonts w:ascii="Times New Roman" w:hAnsi="Times New Roman" w:cs="Times New Roman"/>
          <w:color w:val="auto"/>
          <w:sz w:val="28"/>
          <w:szCs w:val="28"/>
        </w:rPr>
        <w:t xml:space="preserve"> межрайонная прокуратура разъясняет </w:t>
      </w:r>
      <w:r w:rsidRPr="0073246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</w:t>
      </w:r>
      <w:r w:rsidRPr="007324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0" w:name="_GoBack"/>
      <w:r>
        <w:fldChar w:fldCharType="begin"/>
      </w:r>
      <w:r>
        <w:instrText xml:space="preserve"> HYPERLINK "https://ozyorsk.ru/garantii-predostavlennye-dlya-rabotnikov-invalidov-rabotnikov-uhazhivayushhih-za-invalidami-i-rabotnikov-s-detmi/" </w:instrText>
      </w:r>
      <w:r>
        <w:fldChar w:fldCharType="separate"/>
      </w:r>
      <w:r w:rsidRPr="00B97905">
        <w:rPr>
          <w:rStyle w:val="a3"/>
          <w:rFonts w:ascii="Times New Roman" w:hAnsi="Times New Roman" w:cs="Times New Roman"/>
          <w:color w:val="auto"/>
          <w:sz w:val="28"/>
          <w:szCs w:val="28"/>
        </w:rPr>
        <w:t>Гарантии, предоставленные для работников-инвалидов, работников, ухаживающих за инвалидами, и работников с детьми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bookmarkEnd w:id="0"/>
    <w:p w:rsidR="002C27DA" w:rsidRDefault="002C27DA" w:rsidP="002C2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7DA" w:rsidRPr="00B97905" w:rsidRDefault="002C27DA" w:rsidP="002C2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гарантии для работников-инвалидов, работников, ухаживающих за инвалидами, и работников с детьми предусмотрены Федеральным законом от 19.11.2021 № 372-ФЗ «О внесении изменений в Трудовой кодекс Российской Федерации».</w:t>
      </w:r>
    </w:p>
    <w:p w:rsidR="002C27DA" w:rsidRPr="00B97905" w:rsidRDefault="002C27DA" w:rsidP="002C2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которые ухаживают за родственниками с I группой инвалидности, получили право на двухнедельный отпуск за свой счет.</w:t>
      </w:r>
    </w:p>
    <w:p w:rsidR="002C27DA" w:rsidRPr="00B97905" w:rsidRDefault="002C27DA" w:rsidP="002C2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Расширили перечень работников, которых нельзя без их согласия направлять в командировки, привлекать к ночной и сверхурочной работе, работе в выходные и праздники. В перечень включили:</w:t>
      </w:r>
    </w:p>
    <w:p w:rsidR="002C27DA" w:rsidRPr="00B97905" w:rsidRDefault="002C27DA" w:rsidP="002C27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сотрудников, воспитывающих без супруга (супруги) детей до 14 лет;</w:t>
      </w:r>
    </w:p>
    <w:p w:rsidR="002C27DA" w:rsidRPr="00B97905" w:rsidRDefault="002C27DA" w:rsidP="002C27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сотрудников, воспитывающих детей до 14 лет, если другой родитель </w:t>
      </w:r>
      <w:proofErr w:type="spellStart"/>
      <w:r w:rsidRPr="00B979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вахтовик</w:t>
      </w:r>
      <w:proofErr w:type="spellEnd"/>
      <w:r w:rsidRPr="00B979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7DA" w:rsidRPr="00B97905" w:rsidRDefault="002C27DA" w:rsidP="002C27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опекунов детей до 14 лет;</w:t>
      </w:r>
    </w:p>
    <w:p w:rsidR="002C27DA" w:rsidRPr="00B97905" w:rsidRDefault="002C27DA" w:rsidP="002C27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3 и более детей до 18 лет, младшему из которых меньше 14.</w:t>
      </w:r>
    </w:p>
    <w:p w:rsidR="002C27DA" w:rsidRPr="00B97905" w:rsidRDefault="002C27DA" w:rsidP="002C2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в командировку сотрудников-инвалидов можно только с их согласия и только, если нет медицинских противопоказаний. Таких сотрудников нужно письменно ознакомить с правом отказаться от командировки.</w:t>
      </w:r>
    </w:p>
    <w:p w:rsidR="002C27DA" w:rsidRDefault="002C27DA" w:rsidP="002C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7DA" w:rsidRDefault="002C27DA" w:rsidP="002C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1C0" w:rsidRDefault="007331C0"/>
    <w:sectPr w:rsidR="0073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E2270"/>
    <w:multiLevelType w:val="multilevel"/>
    <w:tmpl w:val="0610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DA"/>
    <w:rsid w:val="002C27DA"/>
    <w:rsid w:val="0073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C2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C27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C2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C2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2022-12-07T07:37:00Z</dcterms:created>
  <dcterms:modified xsi:type="dcterms:W3CDTF">2022-12-07T07:37:00Z</dcterms:modified>
</cp:coreProperties>
</file>