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9F" w:rsidRPr="000B0282" w:rsidRDefault="00095F9F" w:rsidP="00215ED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0B0282">
        <w:rPr>
          <w:rFonts w:ascii="Times New Roman" w:hAnsi="Times New Roman"/>
          <w:b/>
          <w:sz w:val="32"/>
          <w:szCs w:val="24"/>
          <w:lang w:eastAsia="ru-RU"/>
        </w:rPr>
        <w:t>РОССИЙСКАЯ ФЕДЕРАЦИЯ</w:t>
      </w:r>
    </w:p>
    <w:p w:rsidR="00095F9F" w:rsidRPr="000B0282" w:rsidRDefault="00095F9F" w:rsidP="00215ED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0B0282">
        <w:rPr>
          <w:rFonts w:ascii="Times New Roman" w:hAnsi="Times New Roman"/>
          <w:b/>
          <w:sz w:val="32"/>
          <w:szCs w:val="24"/>
          <w:lang w:eastAsia="ru-RU"/>
        </w:rPr>
        <w:t>ОРЛОВСКАЯ ОБЛАСТЬ</w:t>
      </w:r>
    </w:p>
    <w:p w:rsidR="00095F9F" w:rsidRPr="000B0282" w:rsidRDefault="00095F9F" w:rsidP="00215ED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0B0282">
        <w:rPr>
          <w:rFonts w:ascii="Times New Roman" w:hAnsi="Times New Roman"/>
          <w:b/>
          <w:sz w:val="32"/>
          <w:szCs w:val="24"/>
          <w:lang w:eastAsia="ru-RU"/>
        </w:rPr>
        <w:t>Новодеревеньковский район</w:t>
      </w:r>
    </w:p>
    <w:p w:rsidR="00095F9F" w:rsidRPr="000B0282" w:rsidRDefault="00095F9F" w:rsidP="00215ED8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Новодеревеньковский</w:t>
      </w:r>
      <w:r w:rsidRPr="000B0282">
        <w:rPr>
          <w:rFonts w:ascii="Times New Roman" w:hAnsi="Times New Roman"/>
          <w:b/>
          <w:sz w:val="32"/>
          <w:szCs w:val="24"/>
          <w:lang w:eastAsia="ru-RU"/>
        </w:rPr>
        <w:t xml:space="preserve"> сельский Совет народных депутатов</w:t>
      </w:r>
    </w:p>
    <w:p w:rsidR="00095F9F" w:rsidRPr="000B0282" w:rsidRDefault="00095F9F" w:rsidP="00215ED8">
      <w:pPr>
        <w:keepNext/>
        <w:spacing w:before="240" w:after="0" w:line="240" w:lineRule="auto"/>
        <w:ind w:left="5664" w:hanging="5484"/>
        <w:jc w:val="center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eastAsia="ru-RU"/>
        </w:rPr>
      </w:pPr>
    </w:p>
    <w:p w:rsidR="00095F9F" w:rsidRPr="000B0282" w:rsidRDefault="00095F9F" w:rsidP="00215ED8">
      <w:pPr>
        <w:keepNext/>
        <w:tabs>
          <w:tab w:val="left" w:pos="7620"/>
        </w:tabs>
        <w:spacing w:before="240" w:after="0" w:line="240" w:lineRule="auto"/>
        <w:ind w:left="5664" w:hanging="5484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eastAsia="ru-RU"/>
        </w:rPr>
      </w:pPr>
      <w:r w:rsidRPr="000B0282">
        <w:rPr>
          <w:rFonts w:ascii="Times New Roman" w:hAnsi="Times New Roman"/>
          <w:b/>
          <w:bCs/>
          <w:iCs/>
          <w:kern w:val="32"/>
          <w:sz w:val="24"/>
          <w:szCs w:val="24"/>
          <w:lang w:eastAsia="ru-RU"/>
        </w:rPr>
        <w:tab/>
      </w:r>
      <w:r w:rsidRPr="000B0282">
        <w:rPr>
          <w:rFonts w:ascii="Times New Roman" w:hAnsi="Times New Roman"/>
          <w:b/>
          <w:bCs/>
          <w:iCs/>
          <w:kern w:val="32"/>
          <w:sz w:val="24"/>
          <w:szCs w:val="24"/>
          <w:lang w:eastAsia="ru-RU"/>
        </w:rPr>
        <w:tab/>
      </w:r>
      <w:bookmarkStart w:id="0" w:name="_GoBack"/>
      <w:bookmarkEnd w:id="0"/>
    </w:p>
    <w:p w:rsidR="00095F9F" w:rsidRPr="000B0282" w:rsidRDefault="00095F9F" w:rsidP="00215ED8">
      <w:pPr>
        <w:keepNext/>
        <w:spacing w:before="240" w:after="0" w:line="240" w:lineRule="auto"/>
        <w:ind w:left="5664" w:hanging="5484"/>
        <w:jc w:val="center"/>
        <w:outlineLvl w:val="0"/>
        <w:rPr>
          <w:rFonts w:ascii="Times New Roman" w:hAnsi="Times New Roman"/>
          <w:b/>
          <w:bCs/>
          <w:iCs/>
          <w:kern w:val="32"/>
          <w:sz w:val="24"/>
          <w:szCs w:val="24"/>
          <w:lang w:eastAsia="ru-RU"/>
        </w:rPr>
      </w:pPr>
      <w:r w:rsidRPr="000B0282">
        <w:rPr>
          <w:rFonts w:ascii="Times New Roman" w:hAnsi="Times New Roman"/>
          <w:b/>
          <w:bCs/>
          <w:iCs/>
          <w:kern w:val="32"/>
          <w:sz w:val="24"/>
          <w:szCs w:val="24"/>
          <w:lang w:eastAsia="ru-RU"/>
        </w:rPr>
        <w:t>РЕШЕНИЕ</w:t>
      </w:r>
    </w:p>
    <w:p w:rsidR="00095F9F" w:rsidRPr="000B0282" w:rsidRDefault="00095F9F" w:rsidP="00215ED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028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95F9F" w:rsidRPr="000B0282" w:rsidRDefault="00095F9F" w:rsidP="00215ED8">
      <w:pPr>
        <w:widowControl w:val="0"/>
        <w:tabs>
          <w:tab w:val="left" w:pos="6795"/>
        </w:tabs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  28 марта</w:t>
      </w:r>
      <w:r w:rsidRPr="000B02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2023года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№ 7</w:t>
      </w:r>
      <w:r w:rsidRPr="000B02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</w:p>
    <w:p w:rsidR="00095F9F" w:rsidRPr="004413E9" w:rsidRDefault="00095F9F" w:rsidP="00215ED8">
      <w:pPr>
        <w:widowControl w:val="0"/>
        <w:snapToGri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095F9F" w:rsidRPr="000B0282" w:rsidRDefault="00095F9F" w:rsidP="00215ED8">
      <w:pPr>
        <w:widowControl w:val="0"/>
        <w:snapToGri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095F9F" w:rsidRPr="000B0282" w:rsidRDefault="00095F9F" w:rsidP="00215ED8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095F9F" w:rsidRPr="004413E9" w:rsidRDefault="00095F9F" w:rsidP="00215ED8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3E9">
        <w:rPr>
          <w:rFonts w:ascii="Times New Roman" w:hAnsi="Times New Roman"/>
          <w:sz w:val="28"/>
          <w:szCs w:val="28"/>
          <w:lang w:eastAsia="ru-RU"/>
        </w:rPr>
        <w:t xml:space="preserve"> О внесении изменений в решение </w:t>
      </w:r>
      <w:r>
        <w:rPr>
          <w:rFonts w:ascii="Times New Roman" w:hAnsi="Times New Roman"/>
          <w:sz w:val="28"/>
          <w:szCs w:val="28"/>
          <w:lang w:eastAsia="ru-RU"/>
        </w:rPr>
        <w:t>Новодеревеньковского</w:t>
      </w:r>
      <w:r w:rsidRPr="004413E9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 от 25.12.2013 год  № 54</w:t>
      </w:r>
      <w:r w:rsidRPr="004413E9">
        <w:rPr>
          <w:rFonts w:ascii="Times New Roman" w:hAnsi="Times New Roman"/>
          <w:sz w:val="28"/>
          <w:szCs w:val="28"/>
          <w:lang w:eastAsia="ru-RU"/>
        </w:rPr>
        <w:t xml:space="preserve"> «О</w:t>
      </w:r>
      <w:r>
        <w:rPr>
          <w:rFonts w:ascii="Times New Roman" w:hAnsi="Times New Roman"/>
          <w:sz w:val="28"/>
          <w:szCs w:val="28"/>
          <w:lang w:eastAsia="ru-RU"/>
        </w:rPr>
        <w:t>б утверждении Положения о дисциплинарных взысканиях за коррупционные правонарушения и порядок их применения к муниципальным служащим в Новодеревеньковском сельском поселении</w:t>
      </w:r>
      <w:r w:rsidRPr="004413E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13E9">
        <w:rPr>
          <w:rFonts w:ascii="Times New Roman" w:hAnsi="Times New Roman"/>
          <w:sz w:val="28"/>
          <w:szCs w:val="28"/>
          <w:lang w:eastAsia="ru-RU"/>
        </w:rPr>
        <w:t>»</w:t>
      </w:r>
    </w:p>
    <w:p w:rsidR="00095F9F" w:rsidRDefault="00095F9F" w:rsidP="00215E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5F9F" w:rsidRDefault="00095F9F" w:rsidP="00215ED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На основании протеста Новодеревеньковской Межрайонной прокуратуры от 17.02.2023года №14-2023, Новодеревеньковский сельский Совет народных депутатов РЕШИЛ:</w:t>
      </w:r>
    </w:p>
    <w:p w:rsidR="00095F9F" w:rsidRDefault="00095F9F" w:rsidP="008B2359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3. Порядок и сроки применения дисциплинарного взыскания изложить в  новой редакции: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96598">
        <w:rPr>
          <w:rFonts w:ascii="Times New Roman" w:hAnsi="Times New Roman"/>
          <w:b/>
          <w:sz w:val="28"/>
          <w:szCs w:val="28"/>
          <w:lang w:eastAsia="ru-RU"/>
        </w:rPr>
        <w:t>3. Порядок и сроки применения дисциплинарного взыскания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3.1. Взыскания, предусмотренные </w:t>
      </w:r>
      <w:hyperlink r:id="rId5" w:anchor="Par48" w:history="1">
        <w:r w:rsidRPr="00E96598">
          <w:rPr>
            <w:rFonts w:ascii="Times New Roman" w:hAnsi="Times New Roman"/>
            <w:color w:val="6DA3BD"/>
            <w:sz w:val="28"/>
            <w:szCs w:val="28"/>
            <w:u w:val="single"/>
            <w:lang w:eastAsia="ru-RU"/>
          </w:rPr>
          <w:t>пунктом 2.3</w:t>
        </w:r>
      </w:hyperlink>
      <w:r w:rsidRPr="00E96598">
        <w:rPr>
          <w:rFonts w:ascii="Times New Roman" w:hAnsi="Times New Roman"/>
          <w:sz w:val="28"/>
          <w:szCs w:val="28"/>
          <w:lang w:eastAsia="ru-RU"/>
        </w:rPr>
        <w:t> настоящего Положения, применяются работодателем на основании: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1) доклада о результатах проверки, проведенной кадровой службой администрации;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 xml:space="preserve">2) рекомендации комиссии по соблюдению требований к служебному поведению муниципальных служащих   </w:t>
      </w:r>
      <w:r>
        <w:rPr>
          <w:rFonts w:ascii="Times New Roman" w:hAnsi="Times New Roman"/>
          <w:sz w:val="28"/>
          <w:szCs w:val="28"/>
          <w:lang w:eastAsia="ru-RU"/>
        </w:rPr>
        <w:t>Новодеревеньковского</w:t>
      </w:r>
      <w:r w:rsidRPr="00E9659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урегулированию конфликта интересов в случае, если доклад о результатах проверки направлялся в комиссию;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3) объяснений муниципального служащего;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4) иных материалов;</w:t>
      </w:r>
    </w:p>
    <w:p w:rsidR="00095F9F" w:rsidRPr="00E96598" w:rsidRDefault="00095F9F" w:rsidP="00E96598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 xml:space="preserve">   5)   на основании доклада ведущего специалиста </w:t>
      </w:r>
      <w:r>
        <w:rPr>
          <w:rFonts w:ascii="Times New Roman" w:hAnsi="Times New Roman"/>
          <w:sz w:val="28"/>
          <w:szCs w:val="28"/>
          <w:lang w:eastAsia="ru-RU"/>
        </w:rPr>
        <w:t>Новодеревеньковского</w:t>
      </w:r>
      <w:r w:rsidRPr="00E9659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доверия.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3.2. 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3.3. При применении взысканий, предусмотренных </w:t>
      </w:r>
      <w:hyperlink r:id="rId6" w:anchor="Par43" w:history="1">
        <w:r w:rsidRPr="00E96598">
          <w:rPr>
            <w:rFonts w:ascii="Times New Roman" w:hAnsi="Times New Roman"/>
            <w:color w:val="6DA3BD"/>
            <w:sz w:val="28"/>
            <w:szCs w:val="28"/>
            <w:u w:val="single"/>
            <w:lang w:eastAsia="ru-RU"/>
          </w:rPr>
          <w:t>пунктами 2.1</w:t>
        </w:r>
      </w:hyperlink>
      <w:r w:rsidRPr="00E96598">
        <w:rPr>
          <w:rFonts w:ascii="Times New Roman" w:hAnsi="Times New Roman"/>
          <w:sz w:val="28"/>
          <w:szCs w:val="28"/>
          <w:lang w:eastAsia="ru-RU"/>
        </w:rPr>
        <w:t>, </w:t>
      </w:r>
      <w:hyperlink r:id="rId7" w:anchor="Par48" w:history="1">
        <w:r w:rsidRPr="00E96598">
          <w:rPr>
            <w:rFonts w:ascii="Times New Roman" w:hAnsi="Times New Roman"/>
            <w:color w:val="6DA3BD"/>
            <w:sz w:val="28"/>
            <w:szCs w:val="28"/>
            <w:u w:val="single"/>
            <w:lang w:eastAsia="ru-RU"/>
          </w:rPr>
          <w:t>2.3</w:t>
        </w:r>
      </w:hyperlink>
      <w:r w:rsidRPr="00E96598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3.4.  взыскания предусмотренные статьями 14.1, 15 и 27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 xml:space="preserve"> 3.5. За каждый дисциплинарный проступок муниципального служащего может быть применено только одно дисциплинарное взыскание.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3.6. В распоряжении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 </w:t>
      </w:r>
      <w:hyperlink r:id="rId8" w:history="1">
        <w:r w:rsidRPr="00E96598">
          <w:rPr>
            <w:rFonts w:ascii="Times New Roman" w:hAnsi="Times New Roman"/>
            <w:color w:val="6DA3BD"/>
            <w:sz w:val="28"/>
            <w:szCs w:val="28"/>
            <w:u w:val="single"/>
            <w:lang w:eastAsia="ru-RU"/>
          </w:rPr>
          <w:t>часть 1</w:t>
        </w:r>
      </w:hyperlink>
      <w:r w:rsidRPr="00E96598">
        <w:rPr>
          <w:rFonts w:ascii="Times New Roman" w:hAnsi="Times New Roman"/>
          <w:sz w:val="28"/>
          <w:szCs w:val="28"/>
          <w:lang w:eastAsia="ru-RU"/>
        </w:rPr>
        <w:t> или </w:t>
      </w:r>
      <w:hyperlink r:id="rId9" w:history="1">
        <w:r w:rsidRPr="00E96598">
          <w:rPr>
            <w:rFonts w:ascii="Times New Roman" w:hAnsi="Times New Roman"/>
            <w:color w:val="6DA3BD"/>
            <w:sz w:val="28"/>
            <w:szCs w:val="28"/>
            <w:u w:val="single"/>
            <w:lang w:eastAsia="ru-RU"/>
          </w:rPr>
          <w:t>2 статьи 27.1</w:t>
        </w:r>
      </w:hyperlink>
      <w:r w:rsidRPr="00E96598">
        <w:rPr>
          <w:rFonts w:ascii="Times New Roman" w:hAnsi="Times New Roman"/>
          <w:sz w:val="28"/>
          <w:szCs w:val="28"/>
          <w:lang w:eastAsia="ru-RU"/>
        </w:rPr>
        <w:t> Федерального закона от 02.03.2007 N 25-ФЗ «О муниципальной службе в Российской Федерации».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3.7. 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3.8.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3.9. Муниципальный служащий вправе обжаловать взыскание в судебном порядке.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 xml:space="preserve"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 </w:t>
      </w:r>
    </w:p>
    <w:p w:rsidR="00095F9F" w:rsidRPr="00E96598" w:rsidRDefault="00095F9F" w:rsidP="00E96598">
      <w:pPr>
        <w:shd w:val="clear" w:color="auto" w:fill="F9F9F9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598">
        <w:rPr>
          <w:rFonts w:ascii="Times New Roman" w:hAnsi="Times New Roman"/>
          <w:sz w:val="28"/>
          <w:szCs w:val="28"/>
          <w:lang w:eastAsia="ru-RU"/>
        </w:rPr>
        <w:t>3.11.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2008года № 273-ФЗ»О противодействиии коррупции</w:t>
      </w:r>
    </w:p>
    <w:p w:rsidR="00095F9F" w:rsidRDefault="00095F9F" w:rsidP="00111B63"/>
    <w:p w:rsidR="00095F9F" w:rsidRPr="00111B63" w:rsidRDefault="00095F9F" w:rsidP="00111B63">
      <w:pPr>
        <w:rPr>
          <w:rFonts w:ascii="Times New Roman" w:hAnsi="Times New Roman"/>
          <w:sz w:val="28"/>
          <w:szCs w:val="28"/>
        </w:rPr>
      </w:pPr>
      <w:r w:rsidRPr="00111B63">
        <w:rPr>
          <w:rFonts w:ascii="Times New Roman" w:hAnsi="Times New Roman"/>
          <w:sz w:val="28"/>
          <w:szCs w:val="28"/>
        </w:rPr>
        <w:t xml:space="preserve">                          Глава поселения            </w:t>
      </w:r>
      <w:r>
        <w:rPr>
          <w:rFonts w:ascii="Times New Roman" w:hAnsi="Times New Roman"/>
          <w:sz w:val="28"/>
          <w:szCs w:val="28"/>
        </w:rPr>
        <w:t xml:space="preserve">                               С.В. Меркулов</w:t>
      </w:r>
    </w:p>
    <w:p w:rsidR="00095F9F" w:rsidRPr="00111B63" w:rsidRDefault="00095F9F">
      <w:pPr>
        <w:rPr>
          <w:rFonts w:ascii="Times New Roman" w:hAnsi="Times New Roman"/>
          <w:sz w:val="28"/>
          <w:szCs w:val="28"/>
        </w:rPr>
      </w:pPr>
    </w:p>
    <w:sectPr w:rsidR="00095F9F" w:rsidRPr="00111B63" w:rsidSect="002B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40CD5"/>
    <w:multiLevelType w:val="hybridMultilevel"/>
    <w:tmpl w:val="EBD6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ED8"/>
    <w:rsid w:val="00095F9F"/>
    <w:rsid w:val="000B0282"/>
    <w:rsid w:val="00111B63"/>
    <w:rsid w:val="00215ED8"/>
    <w:rsid w:val="002B0F59"/>
    <w:rsid w:val="003133DE"/>
    <w:rsid w:val="00333CAA"/>
    <w:rsid w:val="004413E9"/>
    <w:rsid w:val="00713E21"/>
    <w:rsid w:val="007A2C84"/>
    <w:rsid w:val="008018BF"/>
    <w:rsid w:val="008059C0"/>
    <w:rsid w:val="008B2359"/>
    <w:rsid w:val="00B63777"/>
    <w:rsid w:val="00E9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15ED8"/>
    <w:rPr>
      <w:lang w:eastAsia="en-US"/>
    </w:rPr>
  </w:style>
  <w:style w:type="paragraph" w:styleId="ListParagraph">
    <w:name w:val="List Paragraph"/>
    <w:basedOn w:val="Normal"/>
    <w:uiPriority w:val="99"/>
    <w:qFormat/>
    <w:rsid w:val="00215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96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6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6B11496CA6BBE1s8V7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enpro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npro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renpro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600E478AC95C3F151B25177E273DAFD1908ECA7C9A761B6E987486C6B11496CA6BBE1s8V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3</Pages>
  <Words>850</Words>
  <Characters>4849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6</cp:revision>
  <cp:lastPrinted>2023-03-28T12:38:00Z</cp:lastPrinted>
  <dcterms:created xsi:type="dcterms:W3CDTF">2023-02-27T13:10:00Z</dcterms:created>
  <dcterms:modified xsi:type="dcterms:W3CDTF">2023-03-28T12:38:00Z</dcterms:modified>
</cp:coreProperties>
</file>